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 w:hint="cs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CA4AC7" w:rsidP="00CA4AC7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صدور مجوز برنامه های حضوری (کنگره 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–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کنفرانس 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–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کارگاه </w:t>
            </w:r>
            <w:r>
              <w:rPr>
                <w:rFonts w:ascii="Times New Roman" w:hAnsi="Times New Roman" w:cs="Times New Roman" w:hint="cs"/>
                <w:sz w:val="26"/>
                <w:szCs w:val="26"/>
                <w:rtl/>
              </w:rPr>
              <w:t>–</w:t>
            </w:r>
            <w:r>
              <w:rPr>
                <w:rFonts w:cs="B Mitra" w:hint="cs"/>
                <w:sz w:val="26"/>
                <w:szCs w:val="26"/>
                <w:rtl/>
              </w:rPr>
              <w:t>مدون-کنفرانس های ادواری-سمینار و..)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>یک سال پس از فارغ التحصیلی و تا مدتی که فرد فعالیت پزشکی و پیراپزشکی دارد هر 5 سال می بایست نسبت به اخذ امتیاز با حضور در برنامه های آموزش مداوم جامعه پزشکی و پیراپزشکی شرکت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095AD2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آنلاین از درگاه بانک ملی (سداد)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613260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جهت حضور در برنامه های </w:t>
            </w:r>
            <w:r w:rsidR="00095AD2">
              <w:rPr>
                <w:rFonts w:cs="B Mitra" w:hint="cs"/>
                <w:sz w:val="26"/>
                <w:szCs w:val="26"/>
                <w:rtl/>
                <w:lang w:bidi="fa-IR"/>
              </w:rPr>
              <w:t>حضوری و غیر حضوری مبلغ متفاوت می باشد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CA4AC7" w:rsidRPr="00CA4AC7" w:rsidRDefault="00CA4AC7" w:rsidP="00CA4AC7">
      <w:pPr>
        <w:spacing w:after="0" w:line="240" w:lineRule="auto"/>
        <w:jc w:val="both"/>
        <w:rPr>
          <w:rFonts w:cs="B Nazanin"/>
          <w:b/>
          <w:bCs/>
          <w:sz w:val="16"/>
          <w:szCs w:val="16"/>
          <w:u w:val="single"/>
          <w:rtl/>
        </w:rPr>
      </w:pPr>
      <w:r>
        <w:rPr>
          <w:rFonts w:cs="B Nazanin"/>
          <w:b/>
          <w:bCs/>
          <w:noProof/>
          <w:u w:val="single"/>
          <w:rtl/>
        </w:rPr>
        <w:lastRenderedPageBreak/>
        <w:pict>
          <v:oval id="_x0000_s1165" style="position:absolute;left:0;text-align:left;margin-left:150.3pt;margin-top:-18.05pt;width:174.1pt;height:48.8pt;z-index:251663360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دریافت پیشنهاد برگزاری برنامه آموزشی خارج از چارچوب نیازسنجی</w:t>
                  </w:r>
                </w:p>
              </w:txbxContent>
            </v:textbox>
            <w10:wrap anchorx="page"/>
          </v:oval>
        </w:pict>
      </w:r>
      <w:r w:rsidRPr="004C472C">
        <w:rPr>
          <w:rFonts w:cs="B Nazanin" w:hint="cs"/>
          <w:b/>
          <w:bCs/>
          <w:u w:val="single"/>
          <w:rtl/>
        </w:rPr>
        <w:t xml:space="preserve">فرایند </w:t>
      </w:r>
      <w:r>
        <w:rPr>
          <w:rFonts w:cs="B Nazanin" w:hint="cs"/>
          <w:b/>
          <w:bCs/>
          <w:u w:val="single"/>
          <w:rtl/>
        </w:rPr>
        <w:t>صدور مجوز برنامه آموزشی حضوری</w: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b/>
          <w:bCs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63" type="#_x0000_t67" style="position:absolute;left:0;text-align:left;margin-left:214.75pt;margin-top:14.45pt;width:8.05pt;height:7.9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oundrect id="_x0000_s1164" style="position:absolute;left:0;text-align:left;margin-left:119.3pt;margin-top:5.85pt;width:192.35pt;height:22.5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64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پیشنهادات از نظر زمانبندی و مستندات</w:t>
                  </w:r>
                </w:p>
              </w:txbxContent>
            </v:textbox>
            <w10:wrap anchorx="page"/>
          </v:roundrect>
        </w:pict>
      </w:r>
      <w:r w:rsidRPr="00CA4AC7">
        <w:rPr>
          <w:rFonts w:cs="B Nazanin"/>
          <w:noProof/>
          <w:sz w:val="16"/>
          <w:szCs w:val="16"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04" type="#_x0000_t66" style="position:absolute;left:0;text-align:left;margin-left:314.9pt;margin-top:12.15pt;width:120.6pt;height:8.65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2" style="position:absolute;left:0;text-align:left;margin-left:157.8pt;margin-top:15.35pt;width:26.15pt;height:15.65pt;z-index:2517217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2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98" type="#_x0000_t68" style="position:absolute;left:0;text-align:left;margin-left:429.05pt;margin-top:2.6pt;width:8.35pt;height:7.7pt;z-index:2516971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8" style="position:absolute;left:0;text-align:left;margin-left:333.9pt;margin-top:11.2pt;width:192.35pt;height:22.5pt;z-index:2516869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8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انجام اصلاحات مورد نیاز توسط پیشنهاد کننده برنامه </w:t>
                  </w:r>
                </w:p>
              </w:txbxContent>
            </v:textbox>
            <w10:wrap anchorx="page"/>
          </v:round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68" type="#_x0000_t67" style="position:absolute;left:0;text-align:left;margin-left:215.2pt;margin-top:13.7pt;width:8.05pt;height:7.9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6" style="position:absolute;left:0;text-align:left;margin-left:288.75pt;margin-top:9.85pt;width:26.15pt;height:16.8pt;z-index:2517258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6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66" type="#_x0000_t4" style="position:absolute;left:0;text-align:left;margin-left:130pt;margin-top:5.25pt;width:177.1pt;height:59.95pt;z-index:2516643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66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زمانبندی و مستندات مورد قبول می باشند؟</w:t>
                  </w:r>
                </w:p>
              </w:txbxContent>
            </v:textbox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05" type="#_x0000_t13" style="position:absolute;left:0;text-align:left;margin-left:308.15pt;margin-top:14.95pt;width:25.75pt;height:8.65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97" type="#_x0000_t68" style="position:absolute;left:0;text-align:left;margin-left:429.95pt;margin-top:1.8pt;width:7.9pt;height:6.1pt;z-index:2516961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78" style="position:absolute;left:0;text-align:left;margin-left:333.9pt;margin-top:8.55pt;width:192.35pt;height:22.5pt;z-index:2516766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78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درخواست اصلاحات مورد نیاز از پیشنهاد کننده برنامه 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oundrect id="_x0000_s1179" style="position:absolute;left:0;text-align:left;margin-left:122.55pt;margin-top:7.95pt;width:192.35pt;height:22.5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79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صدور ابلاغ دبیر برنامه توسط مرکز آموزش مداوم</w:t>
                  </w:r>
                </w:p>
              </w:txbxContent>
            </v:textbox>
            <w10:wrap anchorx="page"/>
          </v:round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216" type="#_x0000_t67" style="position:absolute;left:0;text-align:left;margin-left:213.85pt;margin-top:-.05pt;width:8.05pt;height:7.9pt;z-index:2517155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17" type="#_x0000_t67" style="position:absolute;left:0;text-align:left;margin-left:213.9pt;margin-top:14.6pt;width:8.05pt;height:7.9pt;z-index:2517166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oundrect id="_x0000_s1186" style="position:absolute;left:0;text-align:left;margin-left:122.55pt;margin-top:6.95pt;width:192.35pt;height:22.5pt;z-index:25168486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6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ثبت درخواست صدور مجوز توسط دبیر برنامه در سامانه 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18" type="#_x0000_t67" style="position:absolute;left:0;text-align:left;margin-left:214.3pt;margin-top:13.9pt;width:8.05pt;height:7.9pt;z-index:2517176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06" type="#_x0000_t66" style="position:absolute;left:0;text-align:left;margin-left:317.6pt;margin-top:12.55pt;width:126.6pt;height:8.65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0" style="position:absolute;left:0;text-align:left;margin-left:122.55pt;margin-top:5.95pt;width:192.35pt;height:22.5pt;z-index:25167872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0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درخواست ثبت شده توسط کارشناس مرکز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1" style="position:absolute;left:0;text-align:left;margin-left:159.15pt;margin-top:15.8pt;width:26.15pt;height:15.65pt;z-index:2517207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1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213" type="#_x0000_t67" style="position:absolute;left:0;text-align:left;margin-left:215.3pt;margin-top:12.9pt;width:8.05pt;height:7.9pt;z-index:2517125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99" type="#_x0000_t68" style="position:absolute;left:0;text-align:left;margin-left:438.3pt;margin-top:2.7pt;width:7.9pt;height:14.9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5" style="position:absolute;left:0;text-align:left;margin-left:277.3pt;margin-top:6.45pt;width:26.15pt;height:16.8pt;z-index:2517248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5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1" style="position:absolute;left:0;text-align:left;margin-left:344.05pt;margin-top:1.7pt;width:192.35pt;height:22.5pt;z-index:25167974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1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گزارش نواقص و درخواست اصلاحات به دبیر برنامه </w:t>
                  </w:r>
                </w:p>
              </w:txbxContent>
            </v:textbox>
            <w10:wrap anchorx="page"/>
          </v:round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87" type="#_x0000_t4" style="position:absolute;left:0;text-align:left;margin-left:130.45pt;margin-top:4.95pt;width:177.1pt;height:64.8pt;z-index:2516858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7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درخواست ارائه شده صحیح و کامل می باشد؟</w:t>
                  </w:r>
                </w:p>
              </w:txbxContent>
            </v:textbox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03" type="#_x0000_t68" style="position:absolute;left:0;text-align:left;margin-left:439.05pt;margin-top:9.2pt;width:8.35pt;height:11.3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170" type="#_x0000_t13" style="position:absolute;left:0;text-align:left;margin-left:309.05pt;margin-top:.6pt;width:135.1pt;height:8.6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14" type="#_x0000_t67" style="position:absolute;left:0;text-align:left;margin-left:214.75pt;margin-top:4.1pt;width:8.05pt;height:7.9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2" style="position:absolute;left:0;text-align:left;margin-left:126.65pt;margin-top:12.45pt;width:192.35pt;height:22.5pt;z-index:25168076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2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بررسی صدور مجوز توسط مرکز آموزش مداوم 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00" type="#_x0000_t68" style="position:absolute;left:0;text-align:left;margin-left:436.25pt;margin-top:9.35pt;width:8.35pt;height:5.3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71" type="#_x0000_t66" style="position:absolute;left:0;text-align:left;margin-left:317.65pt;margin-top:2.05pt;width:123.85pt;height:8.65pt;z-index:2516695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5" style="position:absolute;left:0;text-align:left;margin-left:340.8pt;margin-top:15.8pt;width:192.35pt;height:22.5pt;z-index:25168384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5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رفع نواقص درخواست شده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0" style="position:absolute;left:0;text-align:left;margin-left:159.15pt;margin-top:5.9pt;width:26.15pt;height:15.65pt;z-index:2517196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0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rect id="_x0000_s1224" style="position:absolute;left:0;text-align:left;margin-left:279.8pt;margin-top:12.85pt;width:26.15pt;height:16.8pt;z-index:2517237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4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212" type="#_x0000_t67" style="position:absolute;left:0;text-align:left;margin-left:216.1pt;margin-top:2.75pt;width:8.05pt;height:7.9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89" type="#_x0000_t4" style="position:absolute;left:0;text-align:left;margin-left:131.95pt;margin-top:10.65pt;width:177.1pt;height:61.65pt;z-index:2516879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9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صدور مجوز مورد تایید می باشد؟</w:t>
                  </w:r>
                </w:p>
              </w:txbxContent>
            </v:textbox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01" type="#_x0000_t68" style="position:absolute;left:0;text-align:left;margin-left:436.25pt;margin-top:7pt;width:9.5pt;height:5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84" style="position:absolute;left:0;text-align:left;margin-left:341.65pt;margin-top:12.9pt;width:192.35pt;height:22.5pt;z-index:25168281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4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درخواست رفع نواقص مدارک و مستندات</w:t>
                  </w: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27" type="#_x0000_t13" style="position:absolute;left:0;text-align:left;margin-left:309.05pt;margin-top:4.55pt;width:31.75pt;height:8.65pt;z-index:2517268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174" style="position:absolute;left:0;text-align:left;margin-left:439.95pt;margin-top:7.15pt;width:4.2pt;height:293.4pt;z-index:2516725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202" type="#_x0000_t68" style="position:absolute;left:0;text-align:left;margin-left:437.85pt;margin-top:4.15pt;width:8.35pt;height:7.7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211" type="#_x0000_t67" style="position:absolute;left:0;text-align:left;margin-left:216.55pt;margin-top:7.55pt;width:8.05pt;height:7.9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  <w:rtl/>
        </w:rPr>
        <w:pict>
          <v:roundrect id="_x0000_s1167" style="position:absolute;left:0;text-align:left;margin-left:739.5pt;margin-top:281.55pt;width:112.9pt;height:31.7pt;z-index:251665408" arcsize="10923f">
            <v:textbox style="mso-next-textbox:#_x0000_s1167">
              <w:txbxContent>
                <w:p w:rsidR="00CA4AC7" w:rsidRDefault="00CA4AC7" w:rsidP="00CA4AC7">
                  <w:pPr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oundrect id="_x0000_s1183" style="position:absolute;left:0;text-align:left;margin-left:127.3pt;margin-top:.15pt;width:192.35pt;height:22.5pt;z-index:2516817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83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بررسی صدور مجوز توسط کمیته تخصیص امتیاز دانشگاه </w:t>
                  </w:r>
                </w:p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19" style="position:absolute;left:0;text-align:left;margin-left:160.5pt;margin-top:9.75pt;width:26.15pt;height:15.65pt;z-index:2517186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19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215" type="#_x0000_t67" style="position:absolute;left:0;text-align:left;margin-left:216.55pt;margin-top:7.25pt;width:8.05pt;height:7.9pt;z-index:2517145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rect id="_x0000_s1223" style="position:absolute;left:0;text-align:left;margin-left:276.4pt;margin-top:.2pt;width:26.15pt;height:16.8pt;z-index:2517227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3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  <w:rtl/>
        </w:rPr>
        <w:pict>
          <v:shape id="_x0000_s1191" type="#_x0000_t4" style="position:absolute;left:0;text-align:left;margin-left:131.95pt;margin-top:-.25pt;width:177.1pt;height:61.65pt;z-index:25168998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91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صدور مجوز مورد تایید می باشد؟</w:t>
                  </w:r>
                </w:p>
              </w:txbxContent>
            </v:textbox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  <w:r w:rsidRPr="00CA4AC7">
        <w:rPr>
          <w:rFonts w:cs="B Nazanin"/>
          <w:noProof/>
          <w:sz w:val="16"/>
          <w:szCs w:val="16"/>
          <w:rtl/>
        </w:rPr>
        <w:pict>
          <v:shape id="_x0000_s1195" type="#_x0000_t13" style="position:absolute;left:0;text-align:left;margin-left:308.15pt;margin-top:10.15pt;width:130.15pt;height:9.4pt;z-index:2516940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  <w:rtl/>
        </w:rPr>
      </w:pPr>
    </w:p>
    <w:p w:rsidR="00CA4AC7" w:rsidRPr="00CA4AC7" w:rsidRDefault="00CA4AC7" w:rsidP="00CA4AC7">
      <w:pPr>
        <w:spacing w:after="0" w:line="240" w:lineRule="auto"/>
        <w:jc w:val="center"/>
        <w:rPr>
          <w:rFonts w:cs="B Nazanin"/>
          <w:sz w:val="16"/>
          <w:szCs w:val="16"/>
        </w:rPr>
      </w:pPr>
      <w:r w:rsidRPr="00CA4AC7">
        <w:rPr>
          <w:rFonts w:cs="B Nazanin"/>
          <w:noProof/>
          <w:sz w:val="16"/>
          <w:szCs w:val="16"/>
        </w:rPr>
        <w:pict>
          <v:rect id="_x0000_s1229" style="position:absolute;left:0;text-align:left;margin-left:275.05pt;margin-top:156.3pt;width:26.15pt;height:16.8pt;z-index:2517288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9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</w:rPr>
        <w:pict>
          <v:rect id="_x0000_s1228" style="position:absolute;left:0;text-align:left;margin-left:162.3pt;margin-top:150.4pt;width:26.15pt;height:15.65pt;z-index:2517278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28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</w:rPr>
        <w:pict>
          <v:rect id="_x0000_s1172" style="position:absolute;left:0;text-align:left;margin-left:276.4pt;margin-top:54.55pt;width:26.15pt;height:16.8pt;z-index:25167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72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noProof/>
          <w:sz w:val="16"/>
          <w:szCs w:val="16"/>
        </w:rPr>
        <w:pict>
          <v:rect id="_x0000_s1173" style="position:absolute;left:0;text-align:left;margin-left:160.05pt;margin-top:47.55pt;width:26.15pt;height:15.65pt;z-index:2516715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73">
              <w:txbxContent>
                <w:p w:rsidR="00CA4AC7" w:rsidRPr="00BD1FC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shape id="_x0000_s1208" type="#_x0000_t67" style="position:absolute;left:0;text-align:left;margin-left:215.65pt;margin-top:115pt;width:8.05pt;height:7.9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shape id="_x0000_s1209" type="#_x0000_t67" style="position:absolute;left:0;text-align:left;margin-left:215.65pt;margin-top:12.9pt;width:8.05pt;height:7.9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shape id="_x0000_s1210" type="#_x0000_t67" style="position:absolute;left:0;text-align:left;margin-left:215.2pt;margin-top:44.85pt;width:8.05pt;height:7.9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shape id="_x0000_s1207" type="#_x0000_t67" style="position:absolute;left:0;text-align:left;margin-left:217pt;margin-top:148.1pt;width:8.05pt;height:7.9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shape id="_x0000_s1177" type="#_x0000_t67" style="position:absolute;left:0;text-align:left;margin-left:216.55pt;margin-top:249.85pt;width:8.05pt;height:7.9pt;z-index:2516756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</w:rPr>
        <w:pict>
          <v:shape id="_x0000_s1169" type="#_x0000_t67" style="position:absolute;left:0;text-align:left;margin-left:217pt;margin-top:218.4pt;width:8.05pt;height:7.9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CA4AC7">
        <w:rPr>
          <w:rFonts w:cs="B Nazanin"/>
          <w:noProof/>
          <w:sz w:val="16"/>
          <w:szCs w:val="16"/>
        </w:rPr>
        <w:pict>
          <v:shape id="_x0000_s1196" type="#_x0000_t13" style="position:absolute;left:0;text-align:left;margin-left:307.7pt;margin-top:78.7pt;width:130.15pt;height:9.4pt;z-index:2516951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CA4AC7">
        <w:rPr>
          <w:rFonts w:cs="B Nazanin"/>
          <w:noProof/>
          <w:sz w:val="16"/>
          <w:szCs w:val="16"/>
        </w:rPr>
        <w:pict>
          <v:shape id="_x0000_s1175" type="#_x0000_t13" style="position:absolute;left:0;text-align:left;margin-left:310.7pt;margin-top:182.3pt;width:130.15pt;height:9.4pt;z-index:2516736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CA4AC7">
        <w:rPr>
          <w:rFonts w:cs="B Nazanin"/>
          <w:b/>
          <w:bCs/>
          <w:noProof/>
          <w:sz w:val="16"/>
          <w:szCs w:val="16"/>
        </w:rPr>
        <w:pict>
          <v:oval id="_x0000_s1162" style="position:absolute;left:0;text-align:left;margin-left:126.6pt;margin-top:259.1pt;width:183.25pt;height:46.35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62">
              <w:txbxContent>
                <w:p w:rsidR="00CA4AC7" w:rsidRPr="000E65A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ارائه مجوز صادر شده به واحد آموزش مداوم دانشگاه و مرکز درخواست کننده</w:t>
                  </w:r>
                </w:p>
              </w:txbxContent>
            </v:textbox>
            <w10:wrap anchorx="page"/>
          </v:oval>
        </w:pict>
      </w:r>
      <w:r w:rsidRPr="00CA4AC7">
        <w:rPr>
          <w:rFonts w:cs="B Nazanin"/>
          <w:noProof/>
          <w:sz w:val="16"/>
          <w:szCs w:val="16"/>
        </w:rPr>
        <w:pict>
          <v:shape id="_x0000_s1194" type="#_x0000_t4" style="position:absolute;left:0;text-align:left;margin-left:131.95pt;margin-top:156.3pt;width:177.1pt;height:61.65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94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صدور مجوز مورد تایید می باشد؟</w:t>
                  </w:r>
                </w:p>
              </w:txbxContent>
            </v:textbox>
            <w10:wrap anchorx="page"/>
          </v:shape>
        </w:pict>
      </w:r>
      <w:r w:rsidRPr="00CA4AC7">
        <w:rPr>
          <w:rFonts w:cs="B Nazanin"/>
          <w:noProof/>
          <w:sz w:val="16"/>
          <w:szCs w:val="16"/>
        </w:rPr>
        <w:pict>
          <v:roundrect id="_x0000_s1193" style="position:absolute;left:0;text-align:left;margin-left:125.3pt;margin-top:123.8pt;width:192.35pt;height:22.5pt;z-index:25169203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93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بررسی صدور مجوز توسط اداره کل آموزش مداوم وزارت </w:t>
                  </w:r>
                </w:p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  <w:r w:rsidRPr="00CA4AC7">
        <w:rPr>
          <w:rFonts w:cs="B Nazanin"/>
          <w:noProof/>
          <w:sz w:val="16"/>
          <w:szCs w:val="16"/>
        </w:rPr>
        <w:pict>
          <v:shape id="_x0000_s1190" type="#_x0000_t4" style="position:absolute;left:0;text-align:left;margin-left:130.45pt;margin-top:53.2pt;width:177.1pt;height:61.65pt;z-index:2516889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90">
              <w:txbxContent>
                <w:p w:rsidR="00CA4AC7" w:rsidRPr="00DF387A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صدور مجوز مورد تایید می باشد؟</w:t>
                  </w:r>
                </w:p>
              </w:txbxContent>
            </v:textbox>
            <w10:wrap anchorx="page"/>
          </v:shape>
        </w:pict>
      </w:r>
      <w:r w:rsidRPr="00CA4AC7">
        <w:rPr>
          <w:rFonts w:cs="B Nazanin"/>
          <w:noProof/>
          <w:sz w:val="16"/>
          <w:szCs w:val="16"/>
        </w:rPr>
        <w:pict>
          <v:roundrect id="_x0000_s1192" style="position:absolute;left:0;text-align:left;margin-left:127.5pt;margin-top:21.7pt;width:192.35pt;height:22.5pt;z-index:25169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92">
              <w:txbxContent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بررسی صدور مجوز توسط معاون آموزش دانشگاه </w:t>
                  </w:r>
                </w:p>
                <w:p w:rsidR="00CA4AC7" w:rsidRPr="00DF387A" w:rsidRDefault="00CA4AC7" w:rsidP="00CA4AC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roundrect>
        </w:pict>
      </w:r>
    </w:p>
    <w:p w:rsidR="003B07EB" w:rsidRPr="00CA4AC7" w:rsidRDefault="00CA4AC7" w:rsidP="00CA4AC7">
      <w:pPr>
        <w:pStyle w:val="ListParagraph"/>
        <w:bidi/>
        <w:spacing w:after="0" w:line="360" w:lineRule="auto"/>
        <w:ind w:left="927"/>
        <w:jc w:val="both"/>
        <w:rPr>
          <w:rFonts w:hint="cs"/>
          <w:sz w:val="16"/>
          <w:szCs w:val="16"/>
          <w:lang w:bidi="fa-IR"/>
        </w:rPr>
      </w:pPr>
      <w:r w:rsidRPr="00CA4AC7">
        <w:rPr>
          <w:rFonts w:cs="B Nazanin"/>
          <w:b/>
          <w:bCs/>
          <w:noProof/>
          <w:sz w:val="16"/>
          <w:szCs w:val="16"/>
        </w:rPr>
        <w:pict>
          <v:roundrect id="_x0000_s1176" style="position:absolute;left:0;text-align:left;margin-left:119.3pt;margin-top:183.55pt;width:203pt;height:21.45pt;z-index:25167462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176">
              <w:txbxContent>
                <w:p w:rsidR="00CA4AC7" w:rsidRPr="000E65A2" w:rsidRDefault="00CA4AC7" w:rsidP="00CA4AC7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صدور مجوز توسط اداره کل آموزش مداوم وزارت</w:t>
                  </w:r>
                </w:p>
              </w:txbxContent>
            </v:textbox>
            <w10:wrap anchorx="page"/>
          </v:roundrect>
        </w:pict>
      </w:r>
    </w:p>
    <w:sectPr w:rsidR="003B07EB" w:rsidRPr="00CA4AC7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E19" w:rsidRDefault="00777E19" w:rsidP="00210677">
      <w:pPr>
        <w:spacing w:after="0" w:line="240" w:lineRule="auto"/>
      </w:pPr>
      <w:r>
        <w:separator/>
      </w:r>
    </w:p>
  </w:endnote>
  <w:endnote w:type="continuationSeparator" w:id="1">
    <w:p w:rsidR="00777E19" w:rsidRDefault="00777E19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E19" w:rsidRDefault="00777E19" w:rsidP="00210677">
      <w:pPr>
        <w:spacing w:after="0" w:line="240" w:lineRule="auto"/>
      </w:pPr>
      <w:r>
        <w:separator/>
      </w:r>
    </w:p>
  </w:footnote>
  <w:footnote w:type="continuationSeparator" w:id="1">
    <w:p w:rsidR="00777E19" w:rsidRDefault="00777E19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95AD2"/>
    <w:rsid w:val="000F2E46"/>
    <w:rsid w:val="00110370"/>
    <w:rsid w:val="00114C02"/>
    <w:rsid w:val="00131942"/>
    <w:rsid w:val="001656FE"/>
    <w:rsid w:val="00174121"/>
    <w:rsid w:val="001B620B"/>
    <w:rsid w:val="00210677"/>
    <w:rsid w:val="0023469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442F1B"/>
    <w:rsid w:val="00530F1C"/>
    <w:rsid w:val="00557A58"/>
    <w:rsid w:val="005A6CDC"/>
    <w:rsid w:val="005B00D6"/>
    <w:rsid w:val="005D1B16"/>
    <w:rsid w:val="00613260"/>
    <w:rsid w:val="00684054"/>
    <w:rsid w:val="006A7603"/>
    <w:rsid w:val="006F678E"/>
    <w:rsid w:val="00705D6F"/>
    <w:rsid w:val="00732571"/>
    <w:rsid w:val="00750C0E"/>
    <w:rsid w:val="00777E19"/>
    <w:rsid w:val="007D1DF4"/>
    <w:rsid w:val="0083051E"/>
    <w:rsid w:val="00855B2C"/>
    <w:rsid w:val="00893037"/>
    <w:rsid w:val="008B714C"/>
    <w:rsid w:val="008D0069"/>
    <w:rsid w:val="008E6A6C"/>
    <w:rsid w:val="009F755A"/>
    <w:rsid w:val="00A42A4E"/>
    <w:rsid w:val="00A53614"/>
    <w:rsid w:val="00A62413"/>
    <w:rsid w:val="00A9666C"/>
    <w:rsid w:val="00AF770A"/>
    <w:rsid w:val="00B015DA"/>
    <w:rsid w:val="00BB1BDF"/>
    <w:rsid w:val="00C41BA5"/>
    <w:rsid w:val="00C44195"/>
    <w:rsid w:val="00C92EEA"/>
    <w:rsid w:val="00CA4AC7"/>
    <w:rsid w:val="00CB02C1"/>
    <w:rsid w:val="00CC441F"/>
    <w:rsid w:val="00CF1EC0"/>
    <w:rsid w:val="00D35C0C"/>
    <w:rsid w:val="00DC3CD3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3</cp:revision>
  <cp:lastPrinted>2019-06-16T08:15:00Z</cp:lastPrinted>
  <dcterms:created xsi:type="dcterms:W3CDTF">2019-06-16T08:18:00Z</dcterms:created>
  <dcterms:modified xsi:type="dcterms:W3CDTF">2019-06-16T11:05:00Z</dcterms:modified>
</cp:coreProperties>
</file>